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65" w:rsidRDefault="00F03E65" w:rsidP="00F03E65">
      <w:r>
        <w:t>Szanowni Państwo!</w:t>
      </w:r>
    </w:p>
    <w:p w:rsidR="00F03E65" w:rsidRDefault="00F03E65" w:rsidP="00F03E65"/>
    <w:p w:rsidR="00F03E65" w:rsidRDefault="00F03E65" w:rsidP="00F03E65">
      <w:r>
        <w:t xml:space="preserve">Rada i Zarząd Dzielnicy Włochy m. st. Warszawy serdecznie zapraszają na </w:t>
      </w:r>
      <w:r>
        <w:rPr>
          <w:b/>
          <w:bCs/>
          <w:color w:val="FF0000"/>
        </w:rPr>
        <w:t xml:space="preserve">pierwszą Włochowską </w:t>
      </w:r>
      <w:proofErr w:type="spellStart"/>
      <w:r>
        <w:rPr>
          <w:b/>
          <w:bCs/>
          <w:color w:val="FF0000"/>
        </w:rPr>
        <w:t>WielkaMoc</w:t>
      </w:r>
      <w:proofErr w:type="spellEnd"/>
      <w:r>
        <w:rPr>
          <w:color w:val="FF0000"/>
        </w:rPr>
        <w:t xml:space="preserve"> </w:t>
      </w:r>
      <w:r>
        <w:t>w Parku Kombatanta!</w:t>
      </w:r>
    </w:p>
    <w:p w:rsidR="00F03E65" w:rsidRDefault="00F03E65" w:rsidP="00F03E65">
      <w:r>
        <w:rPr>
          <w:b/>
          <w:bCs/>
        </w:rPr>
        <w:t xml:space="preserve">Niedziela 28 kwietnia, godz. 14-17.00, przy Pałacyku </w:t>
      </w:r>
      <w:proofErr w:type="spellStart"/>
      <w:r>
        <w:rPr>
          <w:b/>
          <w:bCs/>
        </w:rPr>
        <w:t>Koelichenów</w:t>
      </w:r>
      <w:proofErr w:type="spellEnd"/>
      <w:r>
        <w:rPr>
          <w:b/>
          <w:bCs/>
        </w:rPr>
        <w:t xml:space="preserve">. </w:t>
      </w:r>
      <w:r>
        <w:t>W programie m.in.:</w:t>
      </w:r>
    </w:p>
    <w:p w:rsidR="00F03E65" w:rsidRDefault="00F03E65" w:rsidP="00F03E65">
      <w:r>
        <w:t xml:space="preserve">• Wiosenne </w:t>
      </w:r>
      <w:r>
        <w:rPr>
          <w:b/>
          <w:bCs/>
        </w:rPr>
        <w:t>warsztaty artystyczne</w:t>
      </w:r>
      <w:r>
        <w:t xml:space="preserve"> oraz zabawy z wielkanocnym zajączkiem,</w:t>
      </w:r>
    </w:p>
    <w:p w:rsidR="00F03E65" w:rsidRDefault="00F03E65" w:rsidP="00F03E65">
      <w:r>
        <w:t>• Wielkanocne występy dzieci i młodzieży oraz koncert orkiestry dętej,</w:t>
      </w:r>
    </w:p>
    <w:p w:rsidR="00F03E65" w:rsidRDefault="00F03E65" w:rsidP="00F03E65">
      <w:r>
        <w:t xml:space="preserve">• Wielkanocne </w:t>
      </w:r>
      <w:r>
        <w:rPr>
          <w:b/>
          <w:bCs/>
        </w:rPr>
        <w:t>przysmaki</w:t>
      </w:r>
      <w:r>
        <w:t>, m.in. żurek, jajka, bigos, sałatki, babka wielkanocna, ciasta, gorące i zimne napoje i inne.</w:t>
      </w:r>
    </w:p>
    <w:p w:rsidR="00F03E65" w:rsidRDefault="00F03E65" w:rsidP="00F03E65">
      <w:r>
        <w:t>Czekamy na Was! Zabierzcie ze sobą sąsiadów, rodzinę i dobry humor!  </w:t>
      </w:r>
      <w:r>
        <w:rPr>
          <w:rFonts w:ascii="Wingdings" w:hAnsi="Wingdings"/>
        </w:rPr>
        <w:t></w:t>
      </w:r>
    </w:p>
    <w:p w:rsidR="00F03E65" w:rsidRDefault="00F03E65" w:rsidP="00F03E65"/>
    <w:p w:rsidR="00F03E65" w:rsidRDefault="00F03E65" w:rsidP="00F03E65">
      <w:r>
        <w:rPr>
          <w:noProof/>
          <w:lang w:eastAsia="pl-PL"/>
        </w:rPr>
        <w:drawing>
          <wp:inline distT="0" distB="0" distL="0" distR="0">
            <wp:extent cx="3905250" cy="5514975"/>
            <wp:effectExtent l="0" t="0" r="0" b="9525"/>
            <wp:docPr id="6" name="Obraz 6" descr="cid:image003.jpg@01D4F9CC.C6B96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3.jpg@01D4F9CC.C6B963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65" w:rsidRDefault="00F03E65" w:rsidP="00F03E65"/>
    <w:p w:rsidR="00F03E65" w:rsidRDefault="00F03E65" w:rsidP="00F03E65">
      <w:r>
        <w:t xml:space="preserve">Z kolei w </w:t>
      </w:r>
      <w:r>
        <w:rPr>
          <w:b/>
          <w:bCs/>
        </w:rPr>
        <w:t>sobotę 27 kwietnia</w:t>
      </w:r>
      <w:r>
        <w:t xml:space="preserve">, w godz. 12-16.00 zapraszamy na wiosenną </w:t>
      </w:r>
      <w:r>
        <w:rPr>
          <w:b/>
          <w:bCs/>
          <w:color w:val="FF0000"/>
        </w:rPr>
        <w:t>Wyprzedaż Garażową</w:t>
      </w:r>
      <w:r>
        <w:rPr>
          <w:color w:val="FF0000"/>
        </w:rPr>
        <w:t xml:space="preserve"> </w:t>
      </w:r>
      <w:r>
        <w:t xml:space="preserve">pod Adą. Czas przeczyścić szafy po zimie! </w:t>
      </w:r>
      <w:r>
        <w:rPr>
          <w:rFonts w:ascii="Wingdings" w:hAnsi="Wingdings"/>
        </w:rPr>
        <w:t></w:t>
      </w:r>
      <w:r>
        <w:t xml:space="preserve"> Szczegóły - </w:t>
      </w:r>
      <w:hyperlink r:id="rId6" w:history="1">
        <w:r>
          <w:rPr>
            <w:rStyle w:val="Hipercze"/>
          </w:rPr>
          <w:t>https://dkwlochy.pl/index.php/aktualnosci-ada/103-aktualnosci/aktualnosci-ada/366-wyprzedaz-garazowa</w:t>
        </w:r>
      </w:hyperlink>
    </w:p>
    <w:p w:rsidR="00F03E65" w:rsidRDefault="00F03E65" w:rsidP="00F03E65"/>
    <w:p w:rsidR="00F03E65" w:rsidRDefault="00F03E65" w:rsidP="00F03E65">
      <w:r>
        <w:rPr>
          <w:noProof/>
          <w:lang w:eastAsia="pl-PL"/>
        </w:rPr>
        <w:lastRenderedPageBreak/>
        <w:drawing>
          <wp:inline distT="0" distB="0" distL="0" distR="0">
            <wp:extent cx="3838575" cy="2714625"/>
            <wp:effectExtent l="0" t="0" r="9525" b="9525"/>
            <wp:docPr id="5" name="Obraz 5" descr="cid:image005.jpg@01D4F9CC.C6B96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5.jpg@01D4F9CC.C6B963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65" w:rsidRDefault="00F03E65" w:rsidP="00F03E65"/>
    <w:p w:rsidR="00F03E65" w:rsidRDefault="00F03E65" w:rsidP="00F03E65">
      <w:r>
        <w:t xml:space="preserve">Będzie także bajkowo i magicznie! Zapraszamy na </w:t>
      </w:r>
      <w:r>
        <w:rPr>
          <w:b/>
          <w:bCs/>
          <w:color w:val="FF0000"/>
        </w:rPr>
        <w:t>musical „Kopciuszek”</w:t>
      </w:r>
      <w:r>
        <w:rPr>
          <w:color w:val="FF0000"/>
        </w:rPr>
        <w:t xml:space="preserve"> </w:t>
      </w:r>
      <w:r>
        <w:t xml:space="preserve">w Teatru Muzycznego </w:t>
      </w:r>
      <w:proofErr w:type="spellStart"/>
      <w:r>
        <w:t>DramADA</w:t>
      </w:r>
      <w:proofErr w:type="spellEnd"/>
      <w:r>
        <w:t xml:space="preserve"> z Artystycznego Domu Animacji.</w:t>
      </w:r>
    </w:p>
    <w:p w:rsidR="00F03E65" w:rsidRDefault="00F03E65" w:rsidP="00F03E65">
      <w:pPr>
        <w:rPr>
          <w:b/>
          <w:bCs/>
        </w:rPr>
      </w:pPr>
      <w:r>
        <w:rPr>
          <w:b/>
          <w:bCs/>
        </w:rPr>
        <w:t xml:space="preserve">Niedziela 28 kwietnia, godz. 14 i 17.00, Okęcka Sala Widowiskowa. </w:t>
      </w:r>
      <w:r>
        <w:t xml:space="preserve">Na scenie zobaczymy utalentowanych uczniów </w:t>
      </w:r>
      <w:proofErr w:type="spellStart"/>
      <w:r>
        <w:t>DramADY</w:t>
      </w:r>
      <w:proofErr w:type="spellEnd"/>
      <w:r>
        <w:t xml:space="preserve">, wcielających się w baśniowe postacie oraz widowiskowe choreografie, których klimat będzie nasycać autorska muzyka skomponowana specjalnie do tego przedstawienia. Szczegóły - </w:t>
      </w:r>
      <w:hyperlink r:id="rId9" w:history="1">
        <w:r>
          <w:rPr>
            <w:rStyle w:val="Hipercze"/>
          </w:rPr>
          <w:t>https://dkwlochy.pl/index.php/aktualnosci-ada/103-aktualnosci/aktualnosci-ada/950-kopciuszek</w:t>
        </w:r>
      </w:hyperlink>
    </w:p>
    <w:p w:rsidR="00F03E65" w:rsidRDefault="00F03E65" w:rsidP="00F03E65"/>
    <w:p w:rsidR="00F03E65" w:rsidRDefault="00F03E65" w:rsidP="00F03E65">
      <w:r>
        <w:rPr>
          <w:noProof/>
          <w:lang w:eastAsia="pl-PL"/>
        </w:rPr>
        <w:drawing>
          <wp:inline distT="0" distB="0" distL="0" distR="0">
            <wp:extent cx="3867150" cy="2733675"/>
            <wp:effectExtent l="0" t="0" r="0" b="9525"/>
            <wp:docPr id="4" name="Obraz 4" descr="cid:image009.jpg@01D4F9CC.C6B96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id:image009.jpg@01D4F9CC.C6B9637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65" w:rsidRDefault="00F03E65" w:rsidP="00F03E65"/>
    <w:p w:rsidR="00F03E65" w:rsidRDefault="00F03E65" w:rsidP="00F03E65">
      <w:r>
        <w:t xml:space="preserve">Wszystkie </w:t>
      </w:r>
      <w:r>
        <w:rPr>
          <w:b/>
          <w:bCs/>
          <w:color w:val="FF0000"/>
        </w:rPr>
        <w:t>dzieci</w:t>
      </w:r>
      <w:r>
        <w:rPr>
          <w:color w:val="FF0000"/>
        </w:rPr>
        <w:t xml:space="preserve"> </w:t>
      </w:r>
      <w:r>
        <w:t xml:space="preserve">zapraszamy również </w:t>
      </w:r>
      <w:r>
        <w:rPr>
          <w:b/>
          <w:bCs/>
        </w:rPr>
        <w:t>na przedstawienie i do kina ADA</w:t>
      </w:r>
      <w:r>
        <w:t xml:space="preserve">. Szczegóły - </w:t>
      </w:r>
      <w:hyperlink r:id="rId12" w:history="1">
        <w:r>
          <w:rPr>
            <w:rStyle w:val="Hipercze"/>
          </w:rPr>
          <w:t>https://dkwlochy.pl</w:t>
        </w:r>
      </w:hyperlink>
      <w:r>
        <w:t xml:space="preserve"> </w:t>
      </w:r>
    </w:p>
    <w:p w:rsidR="00F03E65" w:rsidRDefault="00F03E65" w:rsidP="00F03E65"/>
    <w:p w:rsidR="00F03E65" w:rsidRDefault="00F03E65" w:rsidP="00F03E65">
      <w:r>
        <w:rPr>
          <w:noProof/>
          <w:lang w:eastAsia="pl-PL"/>
        </w:rPr>
        <w:lastRenderedPageBreak/>
        <w:drawing>
          <wp:inline distT="0" distB="0" distL="0" distR="0">
            <wp:extent cx="3933825" cy="2781300"/>
            <wp:effectExtent l="0" t="0" r="9525" b="0"/>
            <wp:docPr id="3" name="Obraz 3" descr="cid:image011.jpg@01D4F9CC.C6B96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id:image011.jpg@01D4F9CC.C6B9637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65" w:rsidRDefault="00F03E65" w:rsidP="00F03E65"/>
    <w:p w:rsidR="00F03E65" w:rsidRDefault="00F03E65" w:rsidP="00F03E65">
      <w:r>
        <w:t xml:space="preserve">Mamy także propozycję dla </w:t>
      </w:r>
      <w:r>
        <w:rPr>
          <w:b/>
          <w:bCs/>
        </w:rPr>
        <w:t>dorosłych kinomanów</w:t>
      </w:r>
      <w:r>
        <w:t xml:space="preserve">. Zapraszamy na polski </w:t>
      </w:r>
      <w:r>
        <w:rPr>
          <w:b/>
          <w:bCs/>
          <w:color w:val="FF0000"/>
        </w:rPr>
        <w:t>film Władysława Pasikowskiego „Kurier”</w:t>
      </w:r>
      <w:r>
        <w:rPr>
          <w:color w:val="FF0000"/>
        </w:rPr>
        <w:t xml:space="preserve"> </w:t>
      </w:r>
      <w:r>
        <w:t xml:space="preserve">o niezwykłych wydarzeniach z życia Jana Nowaka-Jeziorańskiego. Szczegóły - </w:t>
      </w:r>
      <w:hyperlink r:id="rId15" w:history="1">
        <w:r>
          <w:rPr>
            <w:rStyle w:val="Hipercze"/>
          </w:rPr>
          <w:t>https://dkwlochy.pl/index.php/repertuar</w:t>
        </w:r>
      </w:hyperlink>
    </w:p>
    <w:p w:rsidR="00F03E65" w:rsidRDefault="00F03E65" w:rsidP="00F03E65"/>
    <w:p w:rsidR="00F03E65" w:rsidRDefault="00F03E65" w:rsidP="00F03E65">
      <w:r>
        <w:rPr>
          <w:noProof/>
          <w:lang w:eastAsia="pl-PL"/>
        </w:rPr>
        <w:drawing>
          <wp:inline distT="0" distB="0" distL="0" distR="0">
            <wp:extent cx="3943350" cy="2790825"/>
            <wp:effectExtent l="0" t="0" r="0" b="9525"/>
            <wp:docPr id="2" name="Obraz 2" descr="cid:image015.jpg@01D4F9CC.C6B96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id:image015.jpg@01D4F9CC.C6B9637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65" w:rsidRDefault="00F03E65" w:rsidP="00F03E65"/>
    <w:p w:rsidR="00F03E65" w:rsidRDefault="00F03E65" w:rsidP="00F03E65">
      <w:r>
        <w:t xml:space="preserve">A Dom Kultury „Włochy” zaprasza na kolejne </w:t>
      </w:r>
      <w:r>
        <w:rPr>
          <w:b/>
          <w:bCs/>
        </w:rPr>
        <w:t>„Spotkanie z tangiem” oraz „</w:t>
      </w:r>
      <w:proofErr w:type="spellStart"/>
      <w:r>
        <w:rPr>
          <w:b/>
          <w:bCs/>
        </w:rPr>
        <w:t>Slajdowisko</w:t>
      </w:r>
      <w:proofErr w:type="spellEnd"/>
      <w:r>
        <w:rPr>
          <w:b/>
          <w:bCs/>
        </w:rPr>
        <w:t>”</w:t>
      </w:r>
      <w:r>
        <w:t xml:space="preserve"> i podróż w Góry Skaliste USA i Kanady. Szczegóły - </w:t>
      </w:r>
      <w:hyperlink r:id="rId18" w:history="1">
        <w:r>
          <w:rPr>
            <w:rStyle w:val="Hipercze"/>
          </w:rPr>
          <w:t>https://dkwlochy.pl/index.php</w:t>
        </w:r>
      </w:hyperlink>
    </w:p>
    <w:p w:rsidR="00F03E65" w:rsidRDefault="00F03E65" w:rsidP="00F03E65"/>
    <w:p w:rsidR="00F03E65" w:rsidRDefault="00F03E65" w:rsidP="00F03E65">
      <w:r>
        <w:rPr>
          <w:noProof/>
          <w:lang w:eastAsia="pl-PL"/>
        </w:rPr>
        <w:lastRenderedPageBreak/>
        <w:drawing>
          <wp:inline distT="0" distB="0" distL="0" distR="0">
            <wp:extent cx="4276725" cy="3019425"/>
            <wp:effectExtent l="0" t="0" r="9525" b="9525"/>
            <wp:docPr id="1" name="Obraz 1" descr="cid:image016.jpg@01D4F9CC.C6B96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id:image016.jpg@01D4F9CC.C6B9637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E65" w:rsidRDefault="00F03E65" w:rsidP="00F03E65"/>
    <w:p w:rsidR="00F03E65" w:rsidRDefault="00F03E65" w:rsidP="00F03E65">
      <w:r>
        <w:t xml:space="preserve">Przy okazji informujemy również, że zostali wybrani kandydaci do </w:t>
      </w:r>
      <w:r>
        <w:rPr>
          <w:b/>
          <w:bCs/>
        </w:rPr>
        <w:t>Rady Seniorów Dzielnicy Włochy</w:t>
      </w:r>
      <w:r>
        <w:t xml:space="preserve">. Szczegóły oraz sylwetki kandydatów na naszej stronie - </w:t>
      </w:r>
      <w:hyperlink r:id="rId21" w:history="1">
        <w:r>
          <w:rPr>
            <w:rStyle w:val="Hipercze"/>
          </w:rPr>
          <w:t>http://ud-wlochy.waw.pl/page/25,aktualnosci.html?id=3102</w:t>
        </w:r>
      </w:hyperlink>
    </w:p>
    <w:p w:rsidR="00F03E65" w:rsidRDefault="00F03E65" w:rsidP="00F03E65"/>
    <w:p w:rsidR="00F03E65" w:rsidRDefault="00F03E65" w:rsidP="00F03E65"/>
    <w:p w:rsidR="001E061F" w:rsidRDefault="001E061F">
      <w:bookmarkStart w:id="0" w:name="_GoBack"/>
      <w:bookmarkEnd w:id="0"/>
    </w:p>
    <w:sectPr w:rsidR="001E0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5"/>
    <w:rsid w:val="001E061F"/>
    <w:rsid w:val="00F0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1D1D5-EE80-4B70-94A2-75A5FF36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E6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3E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E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4F9CC.C6B96370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dkwlochy.pl/index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ud-wlochy.waw.pl/page/25,aktualnosci.html?id=3102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dkwlochy.pl" TargetMode="External"/><Relationship Id="rId17" Type="http://schemas.openxmlformats.org/officeDocument/2006/relationships/image" Target="cid:image015.jpg@01D4F9CC.C6B9637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cid:image016.jpg@01D4F9CC.C6B96370" TargetMode="External"/><Relationship Id="rId1" Type="http://schemas.openxmlformats.org/officeDocument/2006/relationships/styles" Target="styles.xml"/><Relationship Id="rId6" Type="http://schemas.openxmlformats.org/officeDocument/2006/relationships/hyperlink" Target="https://dkwlochy.pl/index.php/aktualnosci-ada/103-aktualnosci/aktualnosci-ada/366-wyprzedaz-garazowa" TargetMode="External"/><Relationship Id="rId11" Type="http://schemas.openxmlformats.org/officeDocument/2006/relationships/image" Target="cid:image009.jpg@01D4F9CC.C6B96370" TargetMode="External"/><Relationship Id="rId5" Type="http://schemas.openxmlformats.org/officeDocument/2006/relationships/image" Target="cid:image003.jpg@01D4F9CC.C6B96370" TargetMode="External"/><Relationship Id="rId15" Type="http://schemas.openxmlformats.org/officeDocument/2006/relationships/hyperlink" Target="https://dkwlochy.pl/index.php/repertua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s://dkwlochy.pl/index.php/aktualnosci-ada/103-aktualnosci/aktualnosci-ada/950-kopciuszek" TargetMode="External"/><Relationship Id="rId14" Type="http://schemas.openxmlformats.org/officeDocument/2006/relationships/image" Target="cid:image011.jpg@01D4F9CC.C6B963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J.Fredryszak@SBMDOM.local</dc:creator>
  <cp:keywords/>
  <dc:description/>
  <cp:lastModifiedBy>J.Fredryszak@SBMDOM.local</cp:lastModifiedBy>
  <cp:revision>1</cp:revision>
  <dcterms:created xsi:type="dcterms:W3CDTF">2019-04-23T10:21:00Z</dcterms:created>
  <dcterms:modified xsi:type="dcterms:W3CDTF">2019-04-23T10:22:00Z</dcterms:modified>
</cp:coreProperties>
</file>